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/>
          <w:b/>
          <w:sz w:val="30"/>
          <w:szCs w:val="30"/>
        </w:rPr>
        <w:t>企业年会方案策划方案</w:t>
      </w:r>
    </w:p>
    <w:p>
      <w:pPr>
        <w:jc w:val="center"/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企业年会方案策划方案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一、活动目的：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1、增强区域员工的内部凝聚力，提升***的竞争力;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2、对2015年区域营销工作进行总结，对区域市场业绩进行分析。制订新年度区域营销工作总体规划，明确新年度工作方向和目标。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3、表彰业绩优秀的公司内部优秀员工，通过激励作用，将全体员工的主观能动性充分调动起来，投入到未来的工作之中。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二、年会主题：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三、年会时间：2015年*月*日下午*点到*点 领导致辞、表彰优秀员工、表演节目同时聚餐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四、年会地点：***酒店*楼**厅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五、年会组织形式：由公司年会工作项目小组统一组织、执行。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六、参加人员：客户群，领导;邀请业界领导;公司工作人员;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主要工作：总体工作协调、人员调配。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主要工作：年会策划、会议节目安排、彩排、舞台协调;对外协调、现场资讯采集。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主要工作：礼品、奖品等物品的准备。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七、会场布置：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会场内：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方案：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1、舞台背景喷画：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文字内容：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2、舞台悬挂烘托气氛的红灯笼;四周墙壁挂烘托节日气氛的装饰。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3、舞台两侧放置易拉宝各2个，内容：宣传企业文化;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文字内容：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会场外：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1、充气拱门放置宾馆大门外主要通道;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2、宾馆入口处挂红布幅;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3、宾馆内放置指示牌;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文字内容：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八、年会流程：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形式：领导致辞、表彰优秀员工、表演节目同时公司聚餐;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备注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演出内容：2015年会节目单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策划主线：结合增强员工的内部凝聚力，提升***的竞争力,以中西结合的节目加时尚元素打造一台视听盛宴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气氛：欢乐、和谐、热烈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时间：2015年*月*日晚*点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地点：***宴会厅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主办：**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主持人：**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时间：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19：00 19：05：女子动感打击乐中国的传统乐器-红色的大鼓，鼓身上全部绣有金色的龙，鼓面上装水，美丽而修发飘逸的女演员配上动感震撼的音乐激情演奏《中国龙》《龙腾虎跃》等经典曲目，将中国的传统乐器给现场观众一个全新的视觉，听觉效果。(女4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19：05 19：10：主持人开场词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19：10 19：15：跳动的嘉年华巴西最热情的舞蹈，绚丽的服装，激情的音乐，节日的喜悦此时此刻进入观众的眼帘，让观众有一起欢乐舞动的欲望。将贵宾们带入节日氛围。(女8人)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19：15 19：25：男声独唱刘德华超级模仿秀(2015年央视梦想剧场总冠军，2015年央视星光大道季冠军)激情演唱刘德华经典歌曲《中国人》等。(歌曲可以挑选)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19：25 19：35：领导发言，嘉宾发言 表彰优秀员工 敬酒。
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19：30 19：45：游戏及幸运抽奖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19：45 20：00：《动感街头元素》前卫时尚的少男少女，激情表演街舞花式篮球，动感小轮车等。欢快震撼的音乐，加上惊险刺激，朝气蓬勃表演，把现场观众带到那个前卫青春的年代。(女2人，男4人)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20：00 20：05：川剧变脸神奇的蜀中绝技，几百年的中华艺术瑰宝，让您身历其境的体会传统艺术源远流长，亘古不灭的艺术魅力。三个人同时在舞台上演绎变脸绝活更为精彩，在舞台下面和观众零距离接触，体验变脸的魅力。(男1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20：05 20：20：游戏及幸运抽奖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20：20 20：25：武术《武魂》中华武术源远流长，他体现了中华儿女的博大的情怀。我们的队员全部来自于中国武术的发源地 河南嵩山少林寺。他们将激情表演 拳术，兵器演练，硬气功， 太极，等等。(男6人)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20:25 20:30：傣族舞蹈《吉庆有余》美丽的傣族少女，身着鲤鱼一样的服装装，在优美的音乐下翩翩起舞。就像一条一条漂亮的鲤鱼，在水里畅游，跳跃，祝福在场嘉宾年年有余。(女8人)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20：30 20：40：时尚电音组合:《火美娃娃》动感青春的四人电子弦乐组合，节奏时尚动感，青春逼人，曾多次参加山东，河南等地春节晚会的录制，现场气氛热烈，配合灯光的运用，将现场推向高潮。2015公司年会晚会活动策划方案--策划书策划书 策划方案。她们将激情演奏《胜利》《赋格》等火爆曲目。(女4人)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20：40 20：45：墨舞丹青：北京奥运会开幕式表演上的墨舞让全世界人们惊叹，他将做过的古典舞蹈和书法完美的结合，用夸张的舞蹈形式把中国书法的精髓体现得淋漓尽致。(男2人)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20：45 20：55：游戏及幸运抽奖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20：55 21：00：大型舞蹈《千手观音》绚丽的灯光，优美的音乐再加上古朴，典雅的舞姿让现场观众震撼、感动。让他们在真、善、美的境界里找的自我。(女8人)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21：50 22：05：幸运抽奖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22：05 22：10：主持人致结束词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[企业年会方案策划方案]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60076F"/>
    <w:rsid w:val="006A3F8F"/>
    <w:rsid w:val="008F6188"/>
    <w:rsid w:val="009E7DC4"/>
    <w:rsid w:val="00AE6C34"/>
    <w:rsid w:val="00D211B0"/>
    <w:rsid w:val="00EB35FB"/>
    <w:rsid w:val="0FCF20E8"/>
    <w:rsid w:val="12BF19AD"/>
    <w:rsid w:val="14311707"/>
    <w:rsid w:val="1B775F20"/>
    <w:rsid w:val="293566EE"/>
    <w:rsid w:val="4530186F"/>
    <w:rsid w:val="512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b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微软雅黑" w:asciiTheme="minorHAnsi" w:hAnsiTheme="minorHAns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16</Characters>
  <Lines>1</Lines>
  <Paragraphs>1</Paragraphs>
  <TotalTime>13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2021-03-19T04:16:00Z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BCE5573F2ECB4A7A89DB5C72840F465F</vt:lpwstr>
  </property>
</Properties>
</file>